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8" w:rsidRDefault="00604AA8" w:rsidP="00604AA8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604AA8" w:rsidRPr="0039445F" w:rsidRDefault="00604AA8" w:rsidP="00604AA8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ГОСУДАРСТВЕННОЙ СТАТИСТИКИ ПО ЧЕЧЕНСКОЙ РЕСПУБЛИКЕ </w:t>
      </w:r>
    </w:p>
    <w:p w:rsidR="00604AA8" w:rsidRDefault="00604AA8" w:rsidP="00604AA8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604AA8" w:rsidRDefault="0050532C" w:rsidP="00604AA8">
      <w:pPr>
        <w:pStyle w:val="a5"/>
        <w:jc w:val="center"/>
        <w:rPr>
          <w:rFonts w:ascii="Arial" w:hAnsi="Arial" w:cs="Arial"/>
          <w:b/>
        </w:rPr>
      </w:pPr>
      <w:hyperlink r:id="rId6" w:history="1">
        <w:r w:rsidR="00604AA8">
          <w:rPr>
            <w:rStyle w:val="a4"/>
            <w:rFonts w:ascii="Arial" w:hAnsi="Arial" w:cs="Arial"/>
            <w:b/>
            <w:lang w:val="en-US"/>
          </w:rPr>
          <w:t>http</w:t>
        </w:r>
        <w:r w:rsidR="00604AA8">
          <w:rPr>
            <w:rStyle w:val="a4"/>
            <w:rFonts w:ascii="Arial" w:hAnsi="Arial" w:cs="Arial"/>
            <w:b/>
          </w:rPr>
          <w:t>://</w:t>
        </w:r>
        <w:r w:rsidR="00604AA8">
          <w:rPr>
            <w:rStyle w:val="a4"/>
            <w:rFonts w:ascii="Arial" w:hAnsi="Arial" w:cs="Arial"/>
            <w:b/>
            <w:lang w:val="en-US"/>
          </w:rPr>
          <w:t>chechenstat</w:t>
        </w:r>
        <w:r w:rsidR="00604AA8">
          <w:rPr>
            <w:rStyle w:val="a4"/>
            <w:rFonts w:ascii="Arial" w:hAnsi="Arial" w:cs="Arial"/>
            <w:b/>
          </w:rPr>
          <w:t>.</w:t>
        </w:r>
        <w:r w:rsidR="00604AA8">
          <w:rPr>
            <w:rStyle w:val="a4"/>
            <w:rFonts w:ascii="Arial" w:hAnsi="Arial" w:cs="Arial"/>
            <w:b/>
            <w:lang w:val="en-US"/>
          </w:rPr>
          <w:t>gks</w:t>
        </w:r>
        <w:r w:rsidR="00604AA8">
          <w:rPr>
            <w:rStyle w:val="a4"/>
            <w:rFonts w:ascii="Arial" w:hAnsi="Arial" w:cs="Arial"/>
            <w:b/>
          </w:rPr>
          <w:t>.</w:t>
        </w:r>
        <w:r w:rsidR="00604AA8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604AA8">
        <w:rPr>
          <w:rFonts w:ascii="Arial" w:hAnsi="Arial" w:cs="Arial"/>
          <w:b/>
        </w:rPr>
        <w:t xml:space="preserve">; </w:t>
      </w:r>
      <w:r w:rsidR="00604AA8">
        <w:rPr>
          <w:rFonts w:ascii="Arial" w:hAnsi="Arial" w:cs="Arial"/>
          <w:b/>
          <w:lang w:val="en-US"/>
        </w:rPr>
        <w:t>chechenstat</w:t>
      </w:r>
      <w:r w:rsidR="00604AA8">
        <w:rPr>
          <w:rFonts w:ascii="Arial" w:hAnsi="Arial" w:cs="Arial"/>
          <w:b/>
        </w:rPr>
        <w:t>@</w:t>
      </w:r>
      <w:r w:rsidR="00604AA8">
        <w:rPr>
          <w:rFonts w:ascii="Arial" w:hAnsi="Arial" w:cs="Arial"/>
          <w:b/>
          <w:lang w:val="en-US"/>
        </w:rPr>
        <w:t>mail</w:t>
      </w:r>
      <w:r w:rsidR="00604AA8">
        <w:rPr>
          <w:rFonts w:ascii="Arial" w:hAnsi="Arial" w:cs="Arial"/>
          <w:b/>
        </w:rPr>
        <w:t>.</w:t>
      </w:r>
      <w:r w:rsidR="00604AA8">
        <w:rPr>
          <w:rFonts w:ascii="Arial" w:hAnsi="Arial" w:cs="Arial"/>
          <w:b/>
          <w:lang w:val="en-US"/>
        </w:rPr>
        <w:t>ru</w:t>
      </w:r>
    </w:p>
    <w:p w:rsidR="00604AA8" w:rsidRPr="00972FDA" w:rsidRDefault="00604AA8" w:rsidP="00604AA8">
      <w:pPr>
        <w:pStyle w:val="a5"/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  <w:r w:rsidRPr="00972FDA">
        <w:rPr>
          <w:b/>
        </w:rPr>
        <w:t xml:space="preserve"> </w:t>
      </w:r>
    </w:p>
    <w:p w:rsidR="00604AA8" w:rsidRPr="001F77C4" w:rsidRDefault="00604AA8" w:rsidP="00604AA8">
      <w:pPr>
        <w:pStyle w:val="a5"/>
        <w:tabs>
          <w:tab w:val="left" w:pos="9498"/>
        </w:tabs>
        <w:rPr>
          <w:b/>
        </w:rPr>
      </w:pPr>
      <w:r>
        <w:rPr>
          <w:rFonts w:ascii="Calibri" w:hAnsi="Calibri"/>
          <w:b/>
          <w:sz w:val="24"/>
          <w:szCs w:val="24"/>
        </w:rPr>
        <w:t xml:space="preserve">         </w:t>
      </w:r>
      <w:r w:rsidRPr="00972FDA">
        <w:rPr>
          <w:rFonts w:ascii="Calibri" w:hAnsi="Calibri"/>
          <w:b/>
          <w:sz w:val="24"/>
          <w:szCs w:val="24"/>
        </w:rPr>
        <w:t>25</w:t>
      </w:r>
      <w:r w:rsidRPr="00604AA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АПРЕЛЯ</w:t>
      </w:r>
      <w:r w:rsidRPr="00CA50DF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 xml:space="preserve">8   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</w:t>
      </w:r>
      <w:r w:rsidRPr="00CA50DF">
        <w:rPr>
          <w:rFonts w:ascii="Calibri" w:hAnsi="Calibri"/>
          <w:b/>
          <w:sz w:val="24"/>
          <w:szCs w:val="24"/>
        </w:rPr>
        <w:t>ПРЕСС-РЕЛИЗ</w:t>
      </w:r>
    </w:p>
    <w:p w:rsidR="00604AA8" w:rsidRPr="00972FDA" w:rsidRDefault="00604AA8" w:rsidP="006B57D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4AA8" w:rsidRPr="00972FDA" w:rsidRDefault="00604AA8" w:rsidP="006B57D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4AA8" w:rsidRPr="00972FDA" w:rsidRDefault="00604AA8" w:rsidP="006B57D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B57D8" w:rsidRPr="0050532C" w:rsidRDefault="006B57D8" w:rsidP="00604AA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50532C">
        <w:rPr>
          <w:rFonts w:asciiTheme="majorBidi" w:hAnsiTheme="majorBidi" w:cstheme="majorBidi"/>
          <w:b/>
          <w:bCs/>
          <w:sz w:val="28"/>
          <w:szCs w:val="24"/>
        </w:rPr>
        <w:t>Валовой региональный продукт Чеченской Республики</w:t>
      </w:r>
    </w:p>
    <w:p w:rsidR="006B57D8" w:rsidRPr="0050532C" w:rsidRDefault="006B57D8" w:rsidP="00604AA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50532C">
        <w:rPr>
          <w:rFonts w:asciiTheme="majorBidi" w:hAnsiTheme="majorBidi" w:cstheme="majorBidi"/>
          <w:b/>
          <w:bCs/>
          <w:sz w:val="28"/>
          <w:szCs w:val="24"/>
        </w:rPr>
        <w:t>в 2016 году</w:t>
      </w:r>
    </w:p>
    <w:p w:rsidR="00604AA8" w:rsidRPr="00972FDA" w:rsidRDefault="00604AA8" w:rsidP="00604AA8">
      <w:pPr>
        <w:spacing w:line="276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083A7E" w:rsidRPr="00604AA8" w:rsidRDefault="00443B9C" w:rsidP="00604AA8">
      <w:pPr>
        <w:spacing w:line="276" w:lineRule="auto"/>
        <w:ind w:left="-567" w:firstLine="567"/>
        <w:rPr>
          <w:rFonts w:asciiTheme="majorBidi" w:hAnsiTheme="majorBidi" w:cstheme="majorBidi"/>
          <w:sz w:val="24"/>
          <w:szCs w:val="24"/>
        </w:rPr>
      </w:pPr>
      <w:r w:rsidRPr="00604AA8">
        <w:rPr>
          <w:rFonts w:asciiTheme="majorBidi" w:hAnsiTheme="majorBidi" w:cstheme="majorBidi"/>
          <w:sz w:val="24"/>
          <w:szCs w:val="24"/>
        </w:rPr>
        <w:t>Валовой региональный продукт (ВРП) является важнейшим макроэкономическим индикатором, объективно отражающим экономический потенциал региона, его уровень развития и результаты экономической деятельности всех хозяйствующих субъектов.</w:t>
      </w:r>
    </w:p>
    <w:p w:rsidR="00443B9C" w:rsidRPr="00604AA8" w:rsidRDefault="007A39C4" w:rsidP="00604AA8">
      <w:pPr>
        <w:spacing w:before="240" w:line="276" w:lineRule="auto"/>
        <w:ind w:left="-567" w:firstLine="567"/>
        <w:rPr>
          <w:rFonts w:asciiTheme="majorBidi" w:hAnsiTheme="majorBidi" w:cstheme="majorBidi"/>
          <w:sz w:val="24"/>
          <w:szCs w:val="24"/>
        </w:rPr>
      </w:pPr>
      <w:r w:rsidRPr="00604AA8">
        <w:rPr>
          <w:rFonts w:asciiTheme="majorBidi" w:hAnsiTheme="majorBidi" w:cstheme="majorBidi"/>
          <w:sz w:val="24"/>
          <w:szCs w:val="24"/>
        </w:rPr>
        <w:t xml:space="preserve">Объем </w:t>
      </w:r>
      <w:r w:rsidR="00972FDA">
        <w:rPr>
          <w:rFonts w:asciiTheme="majorBidi" w:hAnsiTheme="majorBidi" w:cstheme="majorBidi"/>
          <w:sz w:val="24"/>
          <w:szCs w:val="24"/>
        </w:rPr>
        <w:t>валового регионального продукта</w:t>
      </w:r>
      <w:r w:rsidR="00443B9C" w:rsidRPr="00604AA8">
        <w:rPr>
          <w:rFonts w:asciiTheme="majorBidi" w:hAnsiTheme="majorBidi" w:cstheme="majorBidi"/>
          <w:sz w:val="24"/>
          <w:szCs w:val="24"/>
        </w:rPr>
        <w:t xml:space="preserve"> Чеченской Республики за 2016 год в действующих основных ценах составил</w:t>
      </w:r>
      <w:r w:rsidR="006D7A69" w:rsidRPr="00604AA8">
        <w:rPr>
          <w:rFonts w:asciiTheme="majorBidi" w:hAnsiTheme="majorBidi" w:cstheme="majorBidi"/>
          <w:sz w:val="24"/>
          <w:szCs w:val="24"/>
        </w:rPr>
        <w:t xml:space="preserve"> 166711 млн. рублей. Индекс физического объема 2016 года к 2015 году составил 104,4 %. Величина валового регионального продукта в расчете на душу населения в 2016 году составила 118696 рублей.</w:t>
      </w:r>
    </w:p>
    <w:p w:rsidR="006D7A69" w:rsidRPr="00604AA8" w:rsidRDefault="006D7A69" w:rsidP="00604AA8">
      <w:pPr>
        <w:spacing w:before="240" w:line="276" w:lineRule="auto"/>
        <w:ind w:left="-567" w:firstLine="567"/>
        <w:rPr>
          <w:rFonts w:asciiTheme="majorBidi" w:hAnsiTheme="majorBidi" w:cstheme="majorBidi"/>
          <w:sz w:val="24"/>
          <w:szCs w:val="24"/>
        </w:rPr>
      </w:pPr>
      <w:r w:rsidRPr="00604AA8">
        <w:rPr>
          <w:rFonts w:asciiTheme="majorBidi" w:hAnsiTheme="majorBidi" w:cstheme="majorBidi"/>
          <w:sz w:val="24"/>
          <w:szCs w:val="24"/>
        </w:rPr>
        <w:t xml:space="preserve">Доля </w:t>
      </w:r>
      <w:r w:rsidR="00972FDA">
        <w:rPr>
          <w:rFonts w:asciiTheme="majorBidi" w:hAnsiTheme="majorBidi" w:cstheme="majorBidi"/>
          <w:sz w:val="24"/>
          <w:szCs w:val="24"/>
        </w:rPr>
        <w:t>валового регионального продукта</w:t>
      </w:r>
      <w:r w:rsidRPr="00604AA8">
        <w:rPr>
          <w:rFonts w:asciiTheme="majorBidi" w:hAnsiTheme="majorBidi" w:cstheme="majorBidi"/>
          <w:sz w:val="24"/>
          <w:szCs w:val="24"/>
        </w:rPr>
        <w:t xml:space="preserve"> Чеченской Республики в суммарной величине этого показателя </w:t>
      </w:r>
      <w:r w:rsidR="00180C79" w:rsidRPr="00604AA8">
        <w:rPr>
          <w:rFonts w:asciiTheme="majorBidi" w:hAnsiTheme="majorBidi" w:cstheme="majorBidi"/>
          <w:sz w:val="24"/>
          <w:szCs w:val="24"/>
        </w:rPr>
        <w:t>по субъектам Российской Ф</w:t>
      </w:r>
      <w:r w:rsidR="00D4069C" w:rsidRPr="00604AA8">
        <w:rPr>
          <w:rFonts w:asciiTheme="majorBidi" w:hAnsiTheme="majorBidi" w:cstheme="majorBidi"/>
          <w:sz w:val="24"/>
          <w:szCs w:val="24"/>
        </w:rPr>
        <w:t>едерации составляет 0,2 %, в сумме ВРП по Северо-Кавказскому федеральному округу – 9,3 %.</w:t>
      </w:r>
    </w:p>
    <w:p w:rsidR="008E5EB9" w:rsidRPr="00604AA8" w:rsidRDefault="008E5EB9" w:rsidP="00604AA8">
      <w:pPr>
        <w:spacing w:before="240" w:line="276" w:lineRule="auto"/>
        <w:ind w:left="-567" w:firstLine="567"/>
        <w:rPr>
          <w:rFonts w:asciiTheme="majorBidi" w:hAnsiTheme="majorBidi" w:cstheme="majorBidi"/>
          <w:sz w:val="24"/>
          <w:szCs w:val="24"/>
        </w:rPr>
      </w:pPr>
      <w:r w:rsidRPr="00604AA8">
        <w:rPr>
          <w:rFonts w:asciiTheme="majorBidi" w:hAnsiTheme="majorBidi" w:cstheme="majorBidi"/>
          <w:sz w:val="24"/>
          <w:szCs w:val="24"/>
        </w:rPr>
        <w:t>Основной вклад в объем ВРП Чеченской Республики в 2016 году внесли такие виды деятельности, как:</w:t>
      </w:r>
    </w:p>
    <w:p w:rsidR="008E5EB9" w:rsidRPr="00604AA8" w:rsidRDefault="008E5EB9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 и розничная торговля; ремонт автотранспортных средств, мотоциклов, бытовых изделий и предметов личного пользования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17,2 %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EB9" w:rsidRPr="00604AA8" w:rsidRDefault="008E5EB9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 социальное страхование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16,5 %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EB9" w:rsidRPr="00604AA8" w:rsidRDefault="008E5EB9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15,9 %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EB9" w:rsidRPr="00604AA8" w:rsidRDefault="008E5EB9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11,5 %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EB9" w:rsidRPr="00604AA8" w:rsidRDefault="008E5EB9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9,0 %</w:t>
      </w:r>
      <w:r w:rsidR="006B57D8" w:rsidRPr="00604A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F74" w:rsidRPr="00604AA8" w:rsidRDefault="00C66F74" w:rsidP="00604AA8">
      <w:pPr>
        <w:pStyle w:val="a3"/>
        <w:spacing w:line="276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74" w:rsidRPr="00604AA8" w:rsidRDefault="00C66F74" w:rsidP="00604AA8">
      <w:p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Рост индекса физического объема ВРП  наблюдался по следующим видам деятельности:</w:t>
      </w:r>
    </w:p>
    <w:p w:rsidR="008B1D76" w:rsidRPr="00604AA8" w:rsidRDefault="006B57D8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добыча полезных ископаемых (138,1 %);</w:t>
      </w:r>
    </w:p>
    <w:p w:rsidR="008B1D76" w:rsidRPr="00604AA8" w:rsidRDefault="006B57D8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строительство (113,6 %);</w:t>
      </w:r>
    </w:p>
    <w:p w:rsidR="008B1D76" w:rsidRPr="00604AA8" w:rsidRDefault="006B57D8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производство и распределение электроэнергии, газа и воды  (110,3 %);</w:t>
      </w:r>
    </w:p>
    <w:p w:rsidR="008B1D76" w:rsidRPr="00604AA8" w:rsidRDefault="006B57D8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сельское хозяйство, охота и лесное хозяйство (109,8 %);</w:t>
      </w:r>
    </w:p>
    <w:p w:rsidR="00C66F74" w:rsidRPr="00604AA8" w:rsidRDefault="006B57D8" w:rsidP="00604AA8">
      <w:pPr>
        <w:pStyle w:val="a3"/>
        <w:numPr>
          <w:ilvl w:val="0"/>
          <w:numId w:val="5"/>
        </w:numPr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04AA8">
        <w:rPr>
          <w:rFonts w:asciiTheme="majorBidi" w:eastAsia="Times New Roman" w:hAnsiTheme="majorBidi" w:cstheme="majorBidi"/>
          <w:sz w:val="24"/>
          <w:szCs w:val="24"/>
          <w:lang w:eastAsia="ru-RU"/>
        </w:rPr>
        <w:t>операции с недвижимым имуществом, аренда и предоставление услуг (107,5%).</w:t>
      </w:r>
    </w:p>
    <w:p w:rsidR="00D832E5" w:rsidRPr="00604AA8" w:rsidRDefault="00D832E5" w:rsidP="00604AA8">
      <w:pPr>
        <w:pStyle w:val="a3"/>
        <w:spacing w:line="276" w:lineRule="auto"/>
        <w:ind w:left="-567" w:firstLine="567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35603" w:rsidRDefault="00035603" w:rsidP="00604AA8">
      <w:pPr>
        <w:ind w:left="-567" w:firstLine="567"/>
        <w:jc w:val="left"/>
        <w:rPr>
          <w:rFonts w:asciiTheme="majorBidi" w:eastAsia="Times New Roman" w:hAnsiTheme="majorBidi" w:cstheme="majorBidi"/>
          <w:lang w:eastAsia="ru-RU"/>
        </w:rPr>
      </w:pPr>
    </w:p>
    <w:p w:rsidR="00604AA8" w:rsidRDefault="00604AA8" w:rsidP="00604AA8">
      <w:pPr>
        <w:ind w:left="-567" w:firstLine="567"/>
        <w:jc w:val="left"/>
        <w:rPr>
          <w:rFonts w:asciiTheme="majorBidi" w:eastAsia="Times New Roman" w:hAnsiTheme="majorBidi" w:cstheme="majorBidi"/>
          <w:lang w:eastAsia="ru-RU"/>
        </w:rPr>
      </w:pPr>
    </w:p>
    <w:p w:rsidR="00604AA8" w:rsidRDefault="00604AA8" w:rsidP="00604AA8">
      <w:pPr>
        <w:pStyle w:val="a5"/>
        <w:tabs>
          <w:tab w:val="left" w:pos="9923"/>
        </w:tabs>
        <w:ind w:left="-567" w:firstLine="56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604AA8" w:rsidRPr="005B6181" w:rsidRDefault="00604AA8" w:rsidP="00604AA8">
      <w:pPr>
        <w:pStyle w:val="a5"/>
        <w:tabs>
          <w:tab w:val="left" w:pos="9923"/>
        </w:tabs>
        <w:ind w:left="-567" w:firstLine="567"/>
        <w:jc w:val="both"/>
        <w:rPr>
          <w:i/>
        </w:rPr>
      </w:pPr>
      <w:r w:rsidRPr="005B6181"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04AA8" w:rsidRPr="0096418F" w:rsidRDefault="00604AA8" w:rsidP="00604AA8">
      <w:pPr>
        <w:pStyle w:val="2"/>
        <w:tabs>
          <w:tab w:val="left" w:pos="9923"/>
        </w:tabs>
        <w:spacing w:after="0" w:line="276" w:lineRule="auto"/>
        <w:ind w:left="-567" w:firstLine="567"/>
        <w:rPr>
          <w:rFonts w:ascii="Times New Roman" w:hAnsi="Times New Roman" w:cs="Times New Roman"/>
          <w:i/>
          <w:sz w:val="18"/>
          <w:szCs w:val="18"/>
        </w:rPr>
      </w:pPr>
      <w:r w:rsidRPr="0096418F">
        <w:rPr>
          <w:rFonts w:ascii="Times New Roman" w:hAnsi="Times New Roman" w:cs="Times New Roman"/>
          <w:i/>
          <w:sz w:val="18"/>
          <w:szCs w:val="18"/>
        </w:rPr>
        <w:t>Отдел статистики цен, финансов, региональных счетов и балансов</w:t>
      </w:r>
    </w:p>
    <w:p w:rsidR="00604AA8" w:rsidRPr="0096418F" w:rsidRDefault="00604AA8" w:rsidP="00604AA8">
      <w:pPr>
        <w:pStyle w:val="2"/>
        <w:tabs>
          <w:tab w:val="left" w:pos="9923"/>
        </w:tabs>
        <w:spacing w:after="0" w:line="276" w:lineRule="auto"/>
        <w:ind w:left="-567" w:firstLine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С.Л. Ахматова</w:t>
      </w:r>
    </w:p>
    <w:p w:rsidR="008B1D76" w:rsidRPr="00604AA8" w:rsidRDefault="00604AA8" w:rsidP="00604AA8">
      <w:pPr>
        <w:pStyle w:val="a5"/>
        <w:tabs>
          <w:tab w:val="left" w:pos="9923"/>
        </w:tabs>
        <w:ind w:left="-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96418F">
        <w:rPr>
          <w:i/>
          <w:sz w:val="18"/>
          <w:szCs w:val="18"/>
        </w:rPr>
        <w:t>(8712) 21-22-41</w:t>
      </w:r>
    </w:p>
    <w:sectPr w:rsidR="008B1D76" w:rsidRPr="00604AA8" w:rsidSect="00604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3071"/>
    <w:multiLevelType w:val="hybridMultilevel"/>
    <w:tmpl w:val="CA746812"/>
    <w:lvl w:ilvl="0" w:tplc="54D290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D4127D"/>
    <w:multiLevelType w:val="hybridMultilevel"/>
    <w:tmpl w:val="08C26A9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B45C80"/>
    <w:multiLevelType w:val="hybridMultilevel"/>
    <w:tmpl w:val="D06661A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A0753A"/>
    <w:multiLevelType w:val="hybridMultilevel"/>
    <w:tmpl w:val="F350E3E2"/>
    <w:lvl w:ilvl="0" w:tplc="D4DC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A5AE0"/>
    <w:multiLevelType w:val="hybridMultilevel"/>
    <w:tmpl w:val="200A64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B9C"/>
    <w:rsid w:val="00035603"/>
    <w:rsid w:val="000459C9"/>
    <w:rsid w:val="00083A7E"/>
    <w:rsid w:val="00123D06"/>
    <w:rsid w:val="00180C79"/>
    <w:rsid w:val="001D19FD"/>
    <w:rsid w:val="00396E05"/>
    <w:rsid w:val="003B73AC"/>
    <w:rsid w:val="00443B9C"/>
    <w:rsid w:val="0050532C"/>
    <w:rsid w:val="00536604"/>
    <w:rsid w:val="00604AA8"/>
    <w:rsid w:val="00674B0B"/>
    <w:rsid w:val="006B57D8"/>
    <w:rsid w:val="006D7A69"/>
    <w:rsid w:val="007A39C4"/>
    <w:rsid w:val="00843A49"/>
    <w:rsid w:val="008B1D76"/>
    <w:rsid w:val="008D148C"/>
    <w:rsid w:val="008E5EB9"/>
    <w:rsid w:val="00972FDA"/>
    <w:rsid w:val="00A8025C"/>
    <w:rsid w:val="00AD6684"/>
    <w:rsid w:val="00C66F74"/>
    <w:rsid w:val="00C72231"/>
    <w:rsid w:val="00D4069C"/>
    <w:rsid w:val="00D832E5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AA8"/>
    <w:rPr>
      <w:color w:val="0000FF"/>
      <w:u w:val="single"/>
    </w:rPr>
  </w:style>
  <w:style w:type="paragraph" w:styleId="a5">
    <w:name w:val="No Spacing"/>
    <w:uiPriority w:val="1"/>
    <w:qFormat/>
    <w:rsid w:val="00604AA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4AA8"/>
  </w:style>
  <w:style w:type="paragraph" w:styleId="2">
    <w:name w:val="Body Text Indent 2"/>
    <w:basedOn w:val="a"/>
    <w:link w:val="20"/>
    <w:uiPriority w:val="99"/>
    <w:semiHidden/>
    <w:unhideWhenUsed/>
    <w:rsid w:val="00604AA8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Ахматова Седа Лечиевна</dc:creator>
  <cp:lastModifiedBy>Дукуева Роза Абдуллаевна</cp:lastModifiedBy>
  <cp:revision>9</cp:revision>
  <cp:lastPrinted>2018-04-25T08:52:00Z</cp:lastPrinted>
  <dcterms:created xsi:type="dcterms:W3CDTF">2018-04-24T06:31:00Z</dcterms:created>
  <dcterms:modified xsi:type="dcterms:W3CDTF">2018-04-26T09:06:00Z</dcterms:modified>
</cp:coreProperties>
</file>